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Marciano_Perondi_23-10-2024_16.59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Daniel e Perondi são a mudança que Pelotas precisa. Chegou a hora de avançar e deixar o passado para trás. No dia 27, escolha o futuro. VOTE 22! 2️⃣2️⃣✅👽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Essa é a chance de uma nova cidade, de uma nova Pelotas.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Daniel Trzeciak: Vamos reerguer Pelotas com o teu apoio, com o teu voto. Domingo é 22. É Perondi!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[Música: 22 é Perondi!]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